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BF" w:rsidRDefault="0051318E" w:rsidP="0051318E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sz w:val="20"/>
          <w:szCs w:val="20"/>
          <w:lang w:eastAsia="ru-RU" w:bidi="ru-RU"/>
        </w:rPr>
      </w:pPr>
      <w:r w:rsidRPr="0051318E">
        <w:rPr>
          <w:sz w:val="20"/>
          <w:szCs w:val="20"/>
        </w:rPr>
        <w:t xml:space="preserve">Извещение о проведении открытого конкурса </w:t>
      </w:r>
      <w:r w:rsidRPr="0051318E">
        <w:rPr>
          <w:rFonts w:eastAsia="Tahoma"/>
          <w:bCs w:val="0"/>
          <w:color w:val="000000"/>
          <w:sz w:val="20"/>
          <w:szCs w:val="20"/>
          <w:lang w:eastAsia="ru-RU" w:bidi="ru-RU"/>
        </w:rPr>
        <w:t>на право получения свидетельства об осуществлении регуля</w:t>
      </w:r>
      <w:r w:rsidRPr="0051318E">
        <w:rPr>
          <w:rFonts w:eastAsia="Tahoma"/>
          <w:bCs w:val="0"/>
          <w:color w:val="000000"/>
          <w:sz w:val="20"/>
          <w:szCs w:val="20"/>
          <w:lang w:eastAsia="ru-RU" w:bidi="ru-RU"/>
        </w:rPr>
        <w:t>р</w:t>
      </w:r>
      <w:r w:rsidRPr="0051318E">
        <w:rPr>
          <w:rFonts w:eastAsia="Tahoma"/>
          <w:bCs w:val="0"/>
          <w:color w:val="000000"/>
          <w:sz w:val="20"/>
          <w:szCs w:val="20"/>
          <w:lang w:eastAsia="ru-RU" w:bidi="ru-RU"/>
        </w:rPr>
        <w:t>ных перевозок пассажиров и багажа автомобильным транспортом по муниципальному маршруту на террит</w:t>
      </w:r>
      <w:r w:rsidRPr="0051318E">
        <w:rPr>
          <w:rFonts w:eastAsia="Tahoma"/>
          <w:bCs w:val="0"/>
          <w:color w:val="000000"/>
          <w:sz w:val="20"/>
          <w:szCs w:val="20"/>
          <w:lang w:eastAsia="ru-RU" w:bidi="ru-RU"/>
        </w:rPr>
        <w:t>о</w:t>
      </w:r>
      <w:r w:rsidRPr="0051318E">
        <w:rPr>
          <w:rFonts w:eastAsia="Tahoma"/>
          <w:bCs w:val="0"/>
          <w:color w:val="000000"/>
          <w:sz w:val="20"/>
          <w:szCs w:val="20"/>
          <w:lang w:eastAsia="ru-RU" w:bidi="ru-RU"/>
        </w:rPr>
        <w:t>рии городского поселения «Забайкальское»</w:t>
      </w:r>
    </w:p>
    <w:p w:rsidR="0051318E" w:rsidRPr="0051318E" w:rsidRDefault="007E14BF" w:rsidP="0051318E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sz w:val="20"/>
          <w:szCs w:val="20"/>
          <w:lang w:eastAsia="ru-RU" w:bidi="ru-RU"/>
        </w:rPr>
      </w:pPr>
      <w:r>
        <w:rPr>
          <w:rFonts w:eastAsia="Tahoma"/>
          <w:bCs w:val="0"/>
          <w:color w:val="000000"/>
          <w:sz w:val="20"/>
          <w:szCs w:val="20"/>
          <w:lang w:eastAsia="ru-RU" w:bidi="ru-RU"/>
        </w:rPr>
        <w:t xml:space="preserve"> «Забайкальск – ПМК - Совхоз»</w:t>
      </w:r>
    </w:p>
    <w:p w:rsidR="0051318E" w:rsidRPr="0051318E" w:rsidRDefault="0051318E" w:rsidP="0051318E">
      <w:pPr>
        <w:rPr>
          <w:sz w:val="20"/>
          <w:szCs w:val="20"/>
        </w:rPr>
      </w:pPr>
    </w:p>
    <w:p w:rsidR="00007ADD" w:rsidRPr="00007ADD" w:rsidRDefault="00007ADD" w:rsidP="00007ADD">
      <w:pPr>
        <w:keepNext/>
        <w:keepLines/>
        <w:widowControl w:val="0"/>
        <w:spacing w:after="0" w:line="278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bookmarkStart w:id="0" w:name="bookmark2"/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Организатор открытого конкурса: Администрация городского поселения «Забайкальское» муниц</w:t>
      </w: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и</w:t>
      </w: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пального района «Забайкальский район»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bookmarkEnd w:id="0"/>
    </w:p>
    <w:p w:rsidR="00007ADD" w:rsidRPr="00007ADD" w:rsidRDefault="00007ADD" w:rsidP="00007ADD">
      <w:pPr>
        <w:widowControl w:val="0"/>
        <w:tabs>
          <w:tab w:val="left" w:pos="6193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Адрес организатора открытого конкурса: </w:t>
      </w:r>
      <w:r w:rsidRPr="00007AD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674650, Забайкальский край </w:t>
      </w:r>
      <w:proofErr w:type="spellStart"/>
      <w:r w:rsidRPr="00007AD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пгт</w:t>
      </w:r>
      <w:proofErr w:type="gramStart"/>
      <w:r w:rsidRPr="00007AD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.З</w:t>
      </w:r>
      <w:proofErr w:type="gramEnd"/>
      <w:r w:rsidRPr="00007AD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абайкальск</w:t>
      </w:r>
      <w:proofErr w:type="spellEnd"/>
      <w:r w:rsidRPr="00007AD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</w:t>
      </w:r>
      <w:proofErr w:type="spellStart"/>
      <w:r w:rsidRPr="00007AD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ул.Красноармейская</w:t>
      </w:r>
      <w:proofErr w:type="spellEnd"/>
      <w:r w:rsidRPr="00007AD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26.</w:t>
      </w:r>
    </w:p>
    <w:p w:rsidR="00007ADD" w:rsidRPr="00007ADD" w:rsidRDefault="00007ADD" w:rsidP="00007AD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телефон: +7(30251) 2-23-17;</w:t>
      </w:r>
    </w:p>
    <w:p w:rsidR="00007ADD" w:rsidRPr="00007ADD" w:rsidRDefault="00007ADD" w:rsidP="00007AD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адрес электронной почты: </w:t>
      </w:r>
      <w:hyperlink r:id="rId5" w:history="1">
        <w:r w:rsidRPr="00007ADD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bidi="en-US"/>
          </w:rPr>
          <w:t>Gpzab</w:t>
        </w:r>
        <w:r w:rsidRPr="00007ADD">
          <w:rPr>
            <w:rStyle w:val="a3"/>
            <w:rFonts w:ascii="Times New Roman" w:eastAsia="Times New Roman" w:hAnsi="Times New Roman" w:cs="Times New Roman"/>
            <w:sz w:val="20"/>
            <w:szCs w:val="20"/>
            <w:lang w:bidi="en-US"/>
          </w:rPr>
          <w:t>@</w:t>
        </w:r>
        <w:r w:rsidRPr="00007ADD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bidi="en-US"/>
          </w:rPr>
          <w:t>mail</w:t>
        </w:r>
        <w:r w:rsidRPr="00007ADD">
          <w:rPr>
            <w:rStyle w:val="a3"/>
            <w:rFonts w:ascii="Times New Roman" w:eastAsia="Times New Roman" w:hAnsi="Times New Roman" w:cs="Times New Roman"/>
            <w:sz w:val="20"/>
            <w:szCs w:val="20"/>
            <w:lang w:bidi="en-US"/>
          </w:rPr>
          <w:t>.</w:t>
        </w:r>
        <w:proofErr w:type="spellStart"/>
        <w:r w:rsidRPr="00007ADD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bidi="en-US"/>
          </w:rPr>
          <w:t>ru</w:t>
        </w:r>
        <w:proofErr w:type="spellEnd"/>
      </w:hyperlink>
    </w:p>
    <w:p w:rsidR="00007ADD" w:rsidRPr="00007ADD" w:rsidRDefault="00007ADD" w:rsidP="00007AD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Контактное лицо по разъяснению положений конкурсной документации: </w:t>
      </w: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Полякова Оксана Николаевна.</w:t>
      </w:r>
    </w:p>
    <w:p w:rsidR="00007ADD" w:rsidRPr="00007ADD" w:rsidRDefault="00007ADD" w:rsidP="00007AD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Предмет открытого конкурса: 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право на получение свидетельства об осуществлении перевозок по муниц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пальному маршруту регулярных перевозок на территории городского поселения «Забайкальское» в соответствии с требованиями, указанными в приложении № 1 конкурсной документации (далее - конкурсная документация).</w:t>
      </w:r>
    </w:p>
    <w:p w:rsidR="00007ADD" w:rsidRPr="00007ADD" w:rsidRDefault="00007ADD" w:rsidP="00007AD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Срок, место и порядок предоставления конкурсной документации:</w:t>
      </w:r>
    </w:p>
    <w:p w:rsidR="00007ADD" w:rsidRPr="00007ADD" w:rsidRDefault="00007ADD" w:rsidP="00007AD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После</w:t>
      </w: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опубликования на официальном сайте организатора открытого конкурса извещения о проведении о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крытого конкурса организатор конкурса на основании заявления любого заинтересованного лица, поданного в пис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ь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менной форме, в течение 2 рабочих дней со дня получения заявления предоставляет заявителю конкурсную докуме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тацию. Конкурсная документация выдаётся заявителю по адресу организатора открытого конкурса в рабочие дни с 9 ч.00 мин. до 16 ч. 00 мин. (перерыв с 12 ч. 00 мин. до 13 ч. 00 мин.), а так же размещается на официальном сайте орг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низатора конкурса.</w:t>
      </w:r>
    </w:p>
    <w:p w:rsidR="00007ADD" w:rsidRPr="00007ADD" w:rsidRDefault="00007ADD" w:rsidP="00007AD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Размер, порядок и сроки внесения платы, взимаемой за предоставление</w:t>
      </w: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br/>
        <w:t xml:space="preserve">конкурсной документации: 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бесплатно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007ADD" w:rsidRPr="00007ADD" w:rsidRDefault="00007ADD" w:rsidP="00007AD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Конкурсная документация размещена на официальном сайте городского поселения «Забайкальское» в и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формационно-коммуникационной сети «Интернет» (далее - официальный сайт организатора конкурса): 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http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:</w:t>
      </w:r>
      <w:hyperlink r:id="rId6" w:history="1">
        <w:r w:rsidRPr="00007ADD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val="en-US" w:bidi="en-US"/>
          </w:rPr>
          <w:t>www</w:t>
        </w:r>
        <w:r w:rsidRPr="00007ADD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bidi="en-US"/>
          </w:rPr>
          <w:t>.</w:t>
        </w:r>
        <w:proofErr w:type="spellStart"/>
        <w:r w:rsidRPr="00007ADD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val="en-US" w:bidi="en-US"/>
          </w:rPr>
          <w:t>zabadm</w:t>
        </w:r>
        <w:proofErr w:type="spellEnd"/>
        <w:r w:rsidRPr="00007ADD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bidi="en-US"/>
          </w:rPr>
          <w:t>.</w:t>
        </w:r>
        <w:proofErr w:type="spellStart"/>
        <w:r w:rsidRPr="00007ADD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val="en-US" w:bidi="en-US"/>
          </w:rPr>
          <w:t>ru</w:t>
        </w:r>
        <w:proofErr w:type="spellEnd"/>
      </w:hyperlink>
      <w:r w:rsidR="007E14BF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(ПРОГРАММЫ, КОНКУРСЫ, АУКЦИОНЫ, ДОКУМЕНТЫ – КОНКУРСЫ И АУКЦИОНЫ ГП ЗАБАЙКАЛЬСКОЕ - КОНКУРСЫ)</w:t>
      </w:r>
    </w:p>
    <w:p w:rsidR="00007ADD" w:rsidRPr="00007ADD" w:rsidRDefault="00007ADD" w:rsidP="00007ADD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Решение о внесении изменений в извещение о проведении открытого конкурса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принимается его организатором не позднее, чем за пять дней до даты окончания подачи заявок на участие в открытом конкурсе. Изменение предмета открытого конкурса не допускается.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 xml:space="preserve">            Изменения, внесенные в извещение о проведении открытого конкурса, в течение трех рабочих дней со дня принятия указанного решения размещаются организатором конкурса на официальном сайте организатора конкурса.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007ADD" w:rsidRDefault="00007ADD" w:rsidP="00007AD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Организатор конкурса, разместивший на официальном сайте извещение о проведении открытого конкурса, вправе отказаться от его проведения полностью или в части не </w:t>
      </w:r>
      <w:proofErr w:type="gramStart"/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позднее</w:t>
      </w:r>
      <w:proofErr w:type="gramEnd"/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чем за тридцать дней до даты проведения ко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курсной комиссией процедуры оценки и сопоставления заявок на участие в открытом конкурсе. Извещение об отказе от проведения открытого конкурса размещает</w:t>
      </w:r>
      <w:bookmarkStart w:id="1" w:name="_GoBack"/>
      <w:bookmarkEnd w:id="1"/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ся организатором конкурса </w:t>
      </w:r>
      <w:proofErr w:type="gramStart"/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течение пяти рабочих дней со дня прин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я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тия решения об отказе от проведения открытого конкурса на официальном сайте</w:t>
      </w:r>
      <w:proofErr w:type="gramEnd"/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организатора конкурса, а лицам, п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давшим заявки на участие в открытом конкурсе, направляются соответствующие уведомления.</w:t>
      </w:r>
    </w:p>
    <w:p w:rsidR="007E14BF" w:rsidRPr="00007ADD" w:rsidRDefault="007E14BF" w:rsidP="00007AD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941EF2" w:rsidRPr="00941EF2" w:rsidRDefault="00941EF2" w:rsidP="00941EF2">
      <w:pPr>
        <w:keepNext/>
        <w:keepLines/>
        <w:widowControl w:val="0"/>
        <w:spacing w:after="0" w:line="274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bookmarkStart w:id="2" w:name="bookmark3"/>
      <w:r w:rsidRPr="00941E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Место, дата и время приема конвертов с заявками на участие в открытом конкурсе:</w:t>
      </w:r>
      <w:bookmarkEnd w:id="2"/>
    </w:p>
    <w:p w:rsidR="00941EF2" w:rsidRPr="00941EF2" w:rsidRDefault="008F1F36" w:rsidP="00941EF2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 начало приёма заявок – с  «24</w:t>
      </w:r>
      <w:r w:rsidR="00941EF2" w:rsidRPr="00941EF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июня</w:t>
      </w:r>
      <w:r w:rsidR="00941EF2" w:rsidRPr="00941EF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2021 г., 09 час. 00 мин. по адресу организатора конкурса, </w:t>
      </w:r>
      <w:proofErr w:type="spellStart"/>
      <w:r w:rsidR="00941EF2" w:rsidRPr="00941EF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каб</w:t>
      </w:r>
      <w:proofErr w:type="spellEnd"/>
      <w:r w:rsidR="00941EF2" w:rsidRPr="00941EF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 6;</w:t>
      </w:r>
    </w:p>
    <w:p w:rsidR="00941EF2" w:rsidRPr="00941EF2" w:rsidRDefault="00941EF2" w:rsidP="00941EF2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941EF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 окончание п</w:t>
      </w:r>
      <w:r w:rsidR="008F1F3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риёма и регистрации заявок - «27</w:t>
      </w:r>
      <w:r w:rsidRPr="00941EF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» </w:t>
      </w:r>
      <w:r w:rsidR="008F1F3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июля</w:t>
      </w:r>
      <w:r w:rsidRPr="00941EF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2021 г., 10 час. 00 мин. По адресу организатора конкурса.</w:t>
      </w:r>
    </w:p>
    <w:p w:rsidR="00941EF2" w:rsidRPr="00941EF2" w:rsidRDefault="00941EF2" w:rsidP="00941EF2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941E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Место, дата и время вскрытия конвертов с заявками на участие в открытом конкурсе: </w:t>
      </w:r>
      <w:r w:rsidR="008F1F3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«27</w:t>
      </w:r>
      <w:r w:rsidR="008F1F36" w:rsidRPr="00941EF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» </w:t>
      </w:r>
      <w:r w:rsidR="008F1F3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июля</w:t>
      </w:r>
      <w:r w:rsidR="008F1F36" w:rsidRPr="00941EF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41EF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2021 г., в 10 час. 00 мин. по адресу организатора конкурса.</w:t>
      </w:r>
    </w:p>
    <w:p w:rsidR="00941EF2" w:rsidRPr="00941EF2" w:rsidRDefault="00941EF2" w:rsidP="00941EF2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941E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Место, дата рассмотрения заявок и допуска к участию в открытом конкурсе: </w:t>
      </w:r>
    </w:p>
    <w:p w:rsidR="00941EF2" w:rsidRPr="00941EF2" w:rsidRDefault="008F1F36" w:rsidP="00941EF2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«27</w:t>
      </w:r>
      <w:r w:rsidRPr="00941EF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июля</w:t>
      </w:r>
      <w:r w:rsidRPr="00941EF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941EF2" w:rsidRPr="00941EF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2021. по адресу организатора конкурса.</w:t>
      </w:r>
    </w:p>
    <w:p w:rsidR="00941EF2" w:rsidRPr="00941EF2" w:rsidRDefault="00941EF2" w:rsidP="00941EF2">
      <w:pPr>
        <w:spacing w:after="0"/>
        <w:ind w:firstLine="708"/>
        <w:jc w:val="both"/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941EF2"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ru-RU" w:bidi="ru-RU"/>
        </w:rPr>
        <w:t>Место, дата оценки заявок и подведения итогов открытого конкурса:</w:t>
      </w:r>
    </w:p>
    <w:p w:rsidR="00941EF2" w:rsidRPr="00941EF2" w:rsidRDefault="008F1F36" w:rsidP="00941EF2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«27</w:t>
      </w:r>
      <w:r w:rsidRPr="00941EF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июля</w:t>
      </w:r>
      <w:r w:rsidRPr="00941EF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941EF2" w:rsidRPr="00941EF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2021</w:t>
      </w:r>
      <w:r w:rsidR="00941EF2" w:rsidRPr="00941EF2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. по адресу организатора конкурса.</w:t>
      </w:r>
    </w:p>
    <w:p w:rsidR="000B2F0F" w:rsidRPr="0051318E" w:rsidRDefault="000B2F0F" w:rsidP="00941EF2">
      <w:pPr>
        <w:keepNext/>
        <w:keepLines/>
        <w:widowControl w:val="0"/>
        <w:spacing w:after="0" w:line="274" w:lineRule="exact"/>
        <w:ind w:firstLine="740"/>
        <w:jc w:val="both"/>
        <w:outlineLvl w:val="2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sectPr w:rsidR="000B2F0F" w:rsidRPr="0051318E" w:rsidSect="008C310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A3"/>
    <w:rsid w:val="00007ADD"/>
    <w:rsid w:val="00047DBE"/>
    <w:rsid w:val="000B2F0F"/>
    <w:rsid w:val="002917DF"/>
    <w:rsid w:val="00385D54"/>
    <w:rsid w:val="0051318E"/>
    <w:rsid w:val="007E14BF"/>
    <w:rsid w:val="007E53A3"/>
    <w:rsid w:val="008375AE"/>
    <w:rsid w:val="008C3106"/>
    <w:rsid w:val="008F1F36"/>
    <w:rsid w:val="00941EF2"/>
    <w:rsid w:val="00F1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C31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310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8C31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C31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310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8C31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mscity.ru" TargetMode="External"/><Relationship Id="rId5" Type="http://schemas.openxmlformats.org/officeDocument/2006/relationships/hyperlink" Target="mailto:Gpza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16</cp:revision>
  <cp:lastPrinted>2019-08-26T01:45:00Z</cp:lastPrinted>
  <dcterms:created xsi:type="dcterms:W3CDTF">2018-12-24T06:45:00Z</dcterms:created>
  <dcterms:modified xsi:type="dcterms:W3CDTF">2021-06-22T23:28:00Z</dcterms:modified>
</cp:coreProperties>
</file>